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394"/>
      </w:tblGrid>
      <w:tr w:rsidR="00B10C3F" w:rsidRPr="004D758E" w:rsidTr="0063367D">
        <w:trPr>
          <w:trHeight w:val="1418"/>
        </w:trPr>
        <w:tc>
          <w:tcPr>
            <w:tcW w:w="5353" w:type="dxa"/>
          </w:tcPr>
          <w:p w:rsidR="00B10C3F" w:rsidRPr="004D758E" w:rsidRDefault="00B10C3F" w:rsidP="00BA364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3367D" w:rsidRPr="003475B3" w:rsidRDefault="0063367D" w:rsidP="0063367D">
            <w:pPr>
              <w:pStyle w:val="11"/>
              <w:shd w:val="clear" w:color="auto" w:fill="auto"/>
              <w:spacing w:after="308" w:line="260" w:lineRule="exact"/>
              <w:ind w:left="743" w:hanging="142"/>
              <w:jc w:val="center"/>
              <w:rPr>
                <w:sz w:val="28"/>
                <w:szCs w:val="28"/>
              </w:rPr>
            </w:pPr>
            <w:r w:rsidRPr="003475B3">
              <w:rPr>
                <w:sz w:val="28"/>
                <w:szCs w:val="28"/>
              </w:rPr>
              <w:t>ПРИЛОЖЕНИЕ</w:t>
            </w:r>
          </w:p>
          <w:p w:rsidR="0063367D" w:rsidRDefault="0063367D" w:rsidP="0063367D">
            <w:pPr>
              <w:pStyle w:val="11"/>
              <w:shd w:val="clear" w:color="auto" w:fill="auto"/>
              <w:spacing w:after="0" w:line="322" w:lineRule="exact"/>
              <w:ind w:left="743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BC12FD" w:rsidRDefault="0063367D" w:rsidP="00BC12FD">
            <w:pPr>
              <w:pStyle w:val="11"/>
              <w:shd w:val="clear" w:color="auto" w:fill="auto"/>
              <w:spacing w:after="0" w:line="322" w:lineRule="exact"/>
              <w:ind w:left="34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</w:t>
            </w:r>
            <w:r w:rsidRPr="003475B3">
              <w:rPr>
                <w:sz w:val="28"/>
                <w:szCs w:val="28"/>
              </w:rPr>
              <w:t>дминистрац</w:t>
            </w:r>
            <w:r w:rsidR="00BC12FD">
              <w:rPr>
                <w:sz w:val="28"/>
                <w:szCs w:val="28"/>
              </w:rPr>
              <w:t xml:space="preserve">ии </w:t>
            </w:r>
            <w:r w:rsidRPr="003475B3">
              <w:rPr>
                <w:sz w:val="28"/>
                <w:szCs w:val="28"/>
              </w:rPr>
              <w:t>Темрюкского г</w:t>
            </w:r>
            <w:r>
              <w:rPr>
                <w:sz w:val="28"/>
                <w:szCs w:val="28"/>
              </w:rPr>
              <w:t xml:space="preserve">ородского </w:t>
            </w:r>
          </w:p>
          <w:p w:rsidR="0063367D" w:rsidRDefault="0063367D" w:rsidP="0063367D">
            <w:pPr>
              <w:pStyle w:val="11"/>
              <w:shd w:val="clear" w:color="auto" w:fill="auto"/>
              <w:spacing w:after="0" w:line="322" w:lineRule="exact"/>
              <w:ind w:left="743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  <w:p w:rsidR="0063367D" w:rsidRDefault="0063367D" w:rsidP="0063367D">
            <w:pPr>
              <w:pStyle w:val="11"/>
              <w:shd w:val="clear" w:color="auto" w:fill="auto"/>
              <w:tabs>
                <w:tab w:val="left" w:pos="2334"/>
              </w:tabs>
              <w:spacing w:after="0" w:line="322" w:lineRule="exact"/>
              <w:ind w:left="743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Темрюкского </w:t>
            </w:r>
            <w:r w:rsidRPr="003475B3">
              <w:rPr>
                <w:sz w:val="28"/>
                <w:szCs w:val="28"/>
              </w:rPr>
              <w:t>района</w:t>
            </w:r>
          </w:p>
          <w:p w:rsidR="0063367D" w:rsidRDefault="0063367D" w:rsidP="0063367D">
            <w:pPr>
              <w:pStyle w:val="11"/>
              <w:shd w:val="clear" w:color="auto" w:fill="auto"/>
              <w:tabs>
                <w:tab w:val="left" w:pos="2334"/>
              </w:tabs>
              <w:spacing w:after="0" w:line="322" w:lineRule="exact"/>
              <w:ind w:left="743" w:hanging="142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_____________ </w:t>
            </w:r>
            <w:r w:rsidRPr="00245B6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</w:t>
            </w:r>
          </w:p>
          <w:p w:rsidR="00B10C3F" w:rsidRPr="00052AC3" w:rsidRDefault="00B10C3F" w:rsidP="0063367D">
            <w:pPr>
              <w:pStyle w:val="Style3"/>
              <w:widowControl/>
              <w:tabs>
                <w:tab w:val="left" w:leader="underscore" w:pos="4286"/>
                <w:tab w:val="left" w:leader="underscore" w:pos="4997"/>
                <w:tab w:val="left" w:leader="underscore" w:pos="6149"/>
              </w:tabs>
              <w:spacing w:line="240" w:lineRule="auto"/>
              <w:ind w:right="-57"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B10C3F" w:rsidRDefault="00B10C3F" w:rsidP="00B10C3F">
      <w:pPr>
        <w:pStyle w:val="Style4"/>
        <w:widowControl/>
        <w:rPr>
          <w:rStyle w:val="FontStyle54"/>
          <w:sz w:val="28"/>
          <w:szCs w:val="28"/>
        </w:rPr>
      </w:pPr>
    </w:p>
    <w:p w:rsidR="0083547F" w:rsidRDefault="0083547F" w:rsidP="00B10C3F">
      <w:pPr>
        <w:pStyle w:val="Style4"/>
        <w:widowControl/>
        <w:rPr>
          <w:rStyle w:val="FontStyle54"/>
          <w:sz w:val="28"/>
          <w:szCs w:val="28"/>
        </w:rPr>
      </w:pPr>
    </w:p>
    <w:p w:rsidR="0083547F" w:rsidRDefault="0083547F" w:rsidP="00B10C3F">
      <w:pPr>
        <w:pStyle w:val="Style4"/>
        <w:widowControl/>
        <w:rPr>
          <w:rStyle w:val="FontStyle54"/>
          <w:sz w:val="28"/>
          <w:szCs w:val="28"/>
        </w:rPr>
      </w:pPr>
    </w:p>
    <w:p w:rsidR="0063367D" w:rsidRPr="003475B3" w:rsidRDefault="0063367D" w:rsidP="0063367D">
      <w:pPr>
        <w:pStyle w:val="13"/>
        <w:keepNext/>
        <w:keepLines/>
        <w:shd w:val="clear" w:color="auto" w:fill="auto"/>
        <w:ind w:left="3200" w:firstLine="340"/>
        <w:rPr>
          <w:sz w:val="28"/>
          <w:szCs w:val="28"/>
        </w:rPr>
      </w:pPr>
      <w:r w:rsidRPr="003475B3">
        <w:rPr>
          <w:sz w:val="28"/>
          <w:szCs w:val="28"/>
        </w:rPr>
        <w:t>ПАСПОРТ</w:t>
      </w:r>
    </w:p>
    <w:p w:rsidR="0063367D" w:rsidRDefault="0063367D" w:rsidP="0063367D">
      <w:pPr>
        <w:pStyle w:val="13"/>
        <w:keepNext/>
        <w:keepLines/>
        <w:shd w:val="clear" w:color="auto" w:fill="auto"/>
        <w:tabs>
          <w:tab w:val="left" w:pos="8069"/>
        </w:tabs>
        <w:ind w:left="340"/>
        <w:jc w:val="center"/>
        <w:rPr>
          <w:sz w:val="28"/>
          <w:szCs w:val="28"/>
        </w:rPr>
      </w:pPr>
      <w:bookmarkStart w:id="0" w:name="bookmark1"/>
      <w:r>
        <w:rPr>
          <w:sz w:val="28"/>
          <w:szCs w:val="28"/>
        </w:rPr>
        <w:t>муниципальной</w:t>
      </w:r>
      <w:r w:rsidRPr="003475B3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Темрюкского городского поселения </w:t>
      </w:r>
    </w:p>
    <w:p w:rsidR="0063367D" w:rsidRDefault="0063367D" w:rsidP="0063367D">
      <w:pPr>
        <w:pStyle w:val="13"/>
        <w:keepNext/>
        <w:keepLines/>
        <w:shd w:val="clear" w:color="auto" w:fill="auto"/>
        <w:tabs>
          <w:tab w:val="left" w:pos="8069"/>
        </w:tabs>
        <w:ind w:left="34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 «Адресная помощь</w:t>
      </w:r>
      <w:r w:rsidRPr="003475B3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ам, попавшим</w:t>
      </w:r>
    </w:p>
    <w:p w:rsidR="0063367D" w:rsidRDefault="0063367D" w:rsidP="0063367D">
      <w:pPr>
        <w:pStyle w:val="13"/>
        <w:keepNext/>
        <w:keepLines/>
        <w:shd w:val="clear" w:color="auto" w:fill="auto"/>
        <w:tabs>
          <w:tab w:val="left" w:pos="8069"/>
        </w:tabs>
        <w:ind w:left="340"/>
        <w:jc w:val="center"/>
        <w:rPr>
          <w:sz w:val="28"/>
          <w:szCs w:val="28"/>
        </w:rPr>
      </w:pPr>
      <w:r w:rsidRPr="003475B3">
        <w:rPr>
          <w:sz w:val="28"/>
          <w:szCs w:val="28"/>
        </w:rPr>
        <w:t>в трудную жизненную ситуацию</w:t>
      </w:r>
      <w:bookmarkEnd w:id="0"/>
      <w:r>
        <w:rPr>
          <w:sz w:val="28"/>
          <w:szCs w:val="28"/>
        </w:rPr>
        <w:t>»</w:t>
      </w:r>
    </w:p>
    <w:p w:rsidR="00B10C3F" w:rsidRDefault="00B10C3F" w:rsidP="00B10C3F">
      <w:pPr>
        <w:pStyle w:val="a4"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</w:rPr>
      </w:pPr>
    </w:p>
    <w:p w:rsidR="0083547F" w:rsidRPr="00D70331" w:rsidRDefault="0083547F" w:rsidP="00B10C3F">
      <w:pPr>
        <w:pStyle w:val="a4"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7"/>
        <w:gridCol w:w="6245"/>
      </w:tblGrid>
      <w:tr w:rsidR="00B10C3F" w:rsidRPr="004D758E" w:rsidTr="00CA4829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3F" w:rsidRPr="00D70331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331">
              <w:rPr>
                <w:rFonts w:ascii="Times New Roman" w:hAnsi="Times New Roman" w:cs="Times New Roman"/>
                <w:sz w:val="28"/>
                <w:szCs w:val="28"/>
              </w:rPr>
              <w:t>Наименование муниц</w:t>
            </w:r>
            <w:r w:rsidRPr="00D7033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0331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7D" w:rsidRDefault="0063367D" w:rsidP="0063367D">
            <w:pPr>
              <w:pStyle w:val="13"/>
              <w:keepNext/>
              <w:keepLines/>
              <w:shd w:val="clear" w:color="auto" w:fill="auto"/>
              <w:tabs>
                <w:tab w:val="left" w:pos="8069"/>
              </w:tabs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«Адресная помощь</w:t>
            </w:r>
            <w:r w:rsidRPr="003475B3">
              <w:rPr>
                <w:sz w:val="28"/>
                <w:szCs w:val="28"/>
              </w:rPr>
              <w:t xml:space="preserve"> граждан</w:t>
            </w:r>
            <w:r>
              <w:rPr>
                <w:sz w:val="28"/>
                <w:szCs w:val="28"/>
              </w:rPr>
              <w:t>ам, попавшим</w:t>
            </w:r>
          </w:p>
          <w:p w:rsidR="0083547F" w:rsidRPr="00D70331" w:rsidRDefault="0063367D" w:rsidP="00E767C5">
            <w:pPr>
              <w:pStyle w:val="13"/>
              <w:keepNext/>
              <w:keepLines/>
              <w:shd w:val="clear" w:color="auto" w:fill="auto"/>
              <w:tabs>
                <w:tab w:val="left" w:pos="8069"/>
              </w:tabs>
              <w:ind w:left="340"/>
              <w:rPr>
                <w:sz w:val="28"/>
                <w:szCs w:val="28"/>
              </w:rPr>
            </w:pPr>
            <w:r w:rsidRPr="003475B3">
              <w:rPr>
                <w:sz w:val="28"/>
                <w:szCs w:val="28"/>
              </w:rPr>
              <w:t>в трудную жизненную ситуацию</w:t>
            </w:r>
            <w:r>
              <w:rPr>
                <w:sz w:val="28"/>
                <w:szCs w:val="28"/>
              </w:rPr>
              <w:t>»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муниципал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6245" w:type="dxa"/>
            <w:vAlign w:val="center"/>
            <w:hideMark/>
          </w:tcPr>
          <w:p w:rsidR="0083547F" w:rsidRPr="004D758E" w:rsidRDefault="00962F66" w:rsidP="00962F66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62F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категории (по организационным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просам и взаимодействию со средствами массовой информации (СМИ)) а</w:t>
            </w:r>
            <w:r w:rsidR="0063367D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дминистрация Темрюкского городского поселения Темрюкского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Е.С.Игнатенко</w:t>
            </w:r>
          </w:p>
        </w:tc>
      </w:tr>
      <w:tr w:rsidR="00962F66" w:rsidRPr="004D758E" w:rsidTr="00CA4829">
        <w:tc>
          <w:tcPr>
            <w:tcW w:w="3417" w:type="dxa"/>
            <w:hideMark/>
          </w:tcPr>
          <w:p w:rsidR="00962F66" w:rsidRPr="004D758E" w:rsidRDefault="00962F66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45" w:type="dxa"/>
            <w:vAlign w:val="center"/>
            <w:hideMark/>
          </w:tcPr>
          <w:p w:rsidR="00962F66" w:rsidRPr="005A73CF" w:rsidRDefault="005A73CF" w:rsidP="005A7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категории (по организационным в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просам и взаимодействию со средствами массовой информации (СМИ)) администрация Темрюкского городского поселения Темрюкского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>Е.С.Игнатенко</w:t>
            </w:r>
            <w:r w:rsidR="00E767C5">
              <w:rPr>
                <w:rFonts w:ascii="Times New Roman" w:hAnsi="Times New Roman" w:cs="Times New Roman"/>
                <w:sz w:val="28"/>
                <w:szCs w:val="28"/>
              </w:rPr>
              <w:t>, муниципальное казенное учрежд</w:t>
            </w:r>
            <w:r w:rsidR="00E767C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767C5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5A73CF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городского поселения Темрю</w:t>
            </w:r>
            <w:r w:rsidRPr="005A73C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73CF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Pr="005A73C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73CF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73CF">
              <w:rPr>
                <w:rFonts w:ascii="Times New Roman" w:hAnsi="Times New Roman" w:cs="Times New Roman"/>
                <w:sz w:val="28"/>
                <w:szCs w:val="28"/>
              </w:rPr>
              <w:t>«Централизованная бухгалтерия»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муниципальной пр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245" w:type="dxa"/>
            <w:vAlign w:val="center"/>
            <w:hideMark/>
          </w:tcPr>
          <w:p w:rsidR="000953F7" w:rsidRPr="00485FAE" w:rsidRDefault="007634AF" w:rsidP="00E767C5">
            <w:pPr>
              <w:pStyle w:val="11"/>
              <w:shd w:val="clear" w:color="auto" w:fill="auto"/>
              <w:spacing w:after="0" w:line="326" w:lineRule="exact"/>
              <w:ind w:firstLine="0"/>
              <w:jc w:val="both"/>
              <w:rPr>
                <w:sz w:val="28"/>
                <w:szCs w:val="28"/>
              </w:rPr>
            </w:pPr>
            <w:r w:rsidRPr="00BC1A90">
              <w:rPr>
                <w:sz w:val="28"/>
                <w:szCs w:val="28"/>
              </w:rPr>
              <w:t xml:space="preserve">-создание условий для повышения уровня жизни </w:t>
            </w:r>
            <w:r w:rsidR="00E767C5">
              <w:rPr>
                <w:sz w:val="28"/>
                <w:szCs w:val="28"/>
              </w:rPr>
              <w:t>населения</w:t>
            </w:r>
            <w:r w:rsidRPr="00D55772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45" w:type="dxa"/>
            <w:vAlign w:val="center"/>
            <w:hideMark/>
          </w:tcPr>
          <w:p w:rsidR="007634AF" w:rsidRDefault="007634AF" w:rsidP="007634AF">
            <w:pPr>
              <w:pStyle w:val="11"/>
              <w:shd w:val="clear" w:color="auto" w:fill="auto"/>
              <w:spacing w:after="0" w:line="326" w:lineRule="exact"/>
              <w:ind w:firstLine="0"/>
              <w:jc w:val="both"/>
              <w:rPr>
                <w:sz w:val="28"/>
                <w:szCs w:val="28"/>
              </w:rPr>
            </w:pPr>
            <w:r w:rsidRPr="00BC1A9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оказание</w:t>
            </w:r>
            <w:r w:rsidRPr="00BC1A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поддержки </w:t>
            </w:r>
            <w:r w:rsidRPr="00BC1A90">
              <w:rPr>
                <w:sz w:val="28"/>
                <w:szCs w:val="28"/>
              </w:rPr>
              <w:t>граждан</w:t>
            </w:r>
            <w:r w:rsidR="00E767C5">
              <w:rPr>
                <w:sz w:val="28"/>
                <w:szCs w:val="28"/>
              </w:rPr>
              <w:t>ам</w:t>
            </w:r>
            <w:r w:rsidRPr="00BC1A90">
              <w:rPr>
                <w:sz w:val="28"/>
                <w:szCs w:val="28"/>
              </w:rPr>
              <w:t>, по</w:t>
            </w:r>
            <w:r w:rsidR="00E767C5">
              <w:rPr>
                <w:sz w:val="28"/>
                <w:szCs w:val="28"/>
              </w:rPr>
              <w:t>павшим</w:t>
            </w:r>
            <w:r w:rsidRPr="00BC1A90">
              <w:rPr>
                <w:sz w:val="28"/>
                <w:szCs w:val="28"/>
              </w:rPr>
              <w:t xml:space="preserve"> в трудную жизненную ситуацию</w:t>
            </w:r>
            <w:r>
              <w:rPr>
                <w:sz w:val="28"/>
                <w:szCs w:val="28"/>
              </w:rPr>
              <w:t>;</w:t>
            </w:r>
          </w:p>
          <w:p w:rsidR="007634AF" w:rsidRDefault="007634AF" w:rsidP="007634AF">
            <w:pPr>
              <w:pStyle w:val="11"/>
              <w:shd w:val="clear" w:color="auto" w:fill="auto"/>
              <w:spacing w:after="0" w:line="326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оказание поддержки многодетным и малообесп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ченным семьям;</w:t>
            </w:r>
          </w:p>
          <w:p w:rsidR="00B10C3F" w:rsidRPr="008F4024" w:rsidRDefault="007634AF" w:rsidP="007634AF">
            <w:pPr>
              <w:pStyle w:val="11"/>
              <w:shd w:val="clear" w:color="auto" w:fill="auto"/>
              <w:spacing w:after="0" w:line="322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оказание поддержки почетным гражданам города Темрюка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телей муниципальной пр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245" w:type="dxa"/>
            <w:vAlign w:val="center"/>
            <w:hideMark/>
          </w:tcPr>
          <w:p w:rsidR="00B10C3F" w:rsidRDefault="008F4024" w:rsidP="00BA364D">
            <w:pPr>
              <w:pStyle w:val="a4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10C3F">
              <w:rPr>
                <w:rFonts w:ascii="Times New Roman" w:hAnsi="Times New Roman"/>
                <w:sz w:val="28"/>
                <w:szCs w:val="28"/>
              </w:rPr>
              <w:t>число гр</w:t>
            </w:r>
            <w:r w:rsidR="000953F7">
              <w:rPr>
                <w:rFonts w:ascii="Times New Roman" w:hAnsi="Times New Roman"/>
                <w:sz w:val="28"/>
                <w:szCs w:val="28"/>
              </w:rPr>
              <w:t>аждан, получивших дополнительную</w:t>
            </w:r>
            <w:r w:rsidR="00B10C3F">
              <w:rPr>
                <w:rFonts w:ascii="Times New Roman" w:hAnsi="Times New Roman"/>
                <w:sz w:val="28"/>
                <w:szCs w:val="28"/>
              </w:rPr>
              <w:t xml:space="preserve"> мате</w:t>
            </w:r>
            <w:r w:rsidR="000953F7">
              <w:rPr>
                <w:rFonts w:ascii="Times New Roman" w:hAnsi="Times New Roman"/>
                <w:sz w:val="28"/>
                <w:szCs w:val="28"/>
              </w:rPr>
              <w:t>риальную помощь</w:t>
            </w:r>
            <w:r w:rsidR="00B10C3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0C3F" w:rsidRPr="00495751" w:rsidRDefault="000953F7" w:rsidP="00BA364D">
            <w:pPr>
              <w:pStyle w:val="a4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число</w:t>
            </w:r>
            <w:r w:rsidR="008F4024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очетных граждан города Темрюка, я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в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ля</w:t>
            </w:r>
            <w:r w:rsidR="00E767C5">
              <w:rPr>
                <w:rFonts w:ascii="Times New Roman" w:hAnsi="Times New Roman"/>
                <w:sz w:val="28"/>
                <w:szCs w:val="28"/>
              </w:rPr>
              <w:t>ющимися пенсионерами, получивших</w:t>
            </w:r>
            <w:r w:rsidR="008F4024">
              <w:rPr>
                <w:rFonts w:ascii="Times New Roman" w:hAnsi="Times New Roman"/>
                <w:sz w:val="28"/>
                <w:szCs w:val="28"/>
              </w:rPr>
              <w:t xml:space="preserve"> ежем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е</w:t>
            </w:r>
            <w:r w:rsidR="008F4024">
              <w:rPr>
                <w:rFonts w:ascii="Times New Roman" w:hAnsi="Times New Roman"/>
                <w:sz w:val="28"/>
                <w:szCs w:val="28"/>
              </w:rPr>
              <w:lastRenderedPageBreak/>
              <w:t>сячные выплаты;</w:t>
            </w:r>
          </w:p>
          <w:p w:rsidR="00B10C3F" w:rsidRPr="007F409D" w:rsidRDefault="008F4024" w:rsidP="00E767C5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10C3F" w:rsidRPr="0037374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 из многодетных и малообесп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ченных семей, получивших новогодние подарки</w:t>
            </w:r>
            <w:r w:rsidR="00A316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245" w:type="dxa"/>
            <w:hideMark/>
          </w:tcPr>
          <w:p w:rsidR="00B10C3F" w:rsidRPr="000A6EFF" w:rsidRDefault="00B10C3F" w:rsidP="008F4024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EF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910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F402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A6EF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910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40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6EFF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sub_11048"/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сигнований муниципал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ной программы</w:t>
            </w:r>
            <w:bookmarkEnd w:id="1"/>
          </w:p>
        </w:tc>
        <w:tc>
          <w:tcPr>
            <w:tcW w:w="6245" w:type="dxa"/>
            <w:vAlign w:val="center"/>
            <w:hideMark/>
          </w:tcPr>
          <w:p w:rsidR="00B10C3F" w:rsidRPr="004F5C0A" w:rsidRDefault="00B10C3F" w:rsidP="000953F7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F5C0A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м</w:t>
            </w:r>
            <w:r w:rsidRPr="004F5C0A">
              <w:rPr>
                <w:rFonts w:ascii="Times New Roman" w:hAnsi="Times New Roman"/>
                <w:sz w:val="28"/>
                <w:szCs w:val="28"/>
              </w:rPr>
              <w:t>у</w:t>
            </w:r>
            <w:r w:rsidRPr="004F5C0A">
              <w:rPr>
                <w:rFonts w:ascii="Times New Roman" w:hAnsi="Times New Roman"/>
                <w:sz w:val="28"/>
                <w:szCs w:val="28"/>
              </w:rPr>
              <w:t xml:space="preserve">ниципальной программы составляет </w:t>
            </w:r>
            <w:r w:rsidR="008F4024">
              <w:rPr>
                <w:rFonts w:ascii="Times New Roman" w:hAnsi="Times New Roman"/>
                <w:sz w:val="28"/>
                <w:szCs w:val="28"/>
              </w:rPr>
              <w:t>2064,0 тыс. руб.</w:t>
            </w:r>
            <w:r w:rsidR="000953F7">
              <w:rPr>
                <w:rFonts w:ascii="Times New Roman" w:hAnsi="Times New Roman"/>
                <w:sz w:val="28"/>
                <w:szCs w:val="28"/>
              </w:rPr>
              <w:t>, в том числе на: 2017 г. – 688,0 руб., 2018 г. – 688,0 руб., 2019 г. – 688,0 руб.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 выполнением муниципальной програ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245" w:type="dxa"/>
            <w:vAlign w:val="center"/>
            <w:hideMark/>
          </w:tcPr>
          <w:p w:rsidR="00B10C3F" w:rsidRPr="004F5C0A" w:rsidRDefault="00B10C3F" w:rsidP="008F4024">
            <w:pPr>
              <w:pStyle w:val="a4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F5C0A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</w:t>
            </w:r>
            <w:r w:rsidRPr="004F5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</w:t>
            </w:r>
            <w:r w:rsidRPr="004F5C0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F5C0A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  <w:r w:rsidRPr="004F5C0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 </w:t>
            </w:r>
            <w:r w:rsidRPr="004F5C0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F4024">
              <w:rPr>
                <w:rFonts w:ascii="Times New Roman" w:hAnsi="Times New Roman"/>
                <w:sz w:val="28"/>
                <w:szCs w:val="28"/>
              </w:rPr>
              <w:t>Темрюкск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о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го городского поселения Темрюкского района, Совет Темрюкского городского поселения Те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м</w:t>
            </w:r>
            <w:r w:rsidR="008F4024">
              <w:rPr>
                <w:rFonts w:ascii="Times New Roman" w:hAnsi="Times New Roman"/>
                <w:sz w:val="28"/>
                <w:szCs w:val="28"/>
              </w:rPr>
              <w:t>рюкского района</w:t>
            </w:r>
          </w:p>
        </w:tc>
      </w:tr>
    </w:tbl>
    <w:p w:rsidR="00B05C35" w:rsidRDefault="00B05C35" w:rsidP="00B05C35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sub_104"/>
    </w:p>
    <w:p w:rsidR="008F7157" w:rsidRPr="007C7393" w:rsidRDefault="008F7157" w:rsidP="00B05C35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740D" w:rsidRDefault="00E0740D" w:rsidP="00E0740D">
      <w:pPr>
        <w:pStyle w:val="20"/>
        <w:numPr>
          <w:ilvl w:val="0"/>
          <w:numId w:val="2"/>
        </w:numPr>
        <w:shd w:val="clear" w:color="auto" w:fill="auto"/>
        <w:spacing w:line="260" w:lineRule="exact"/>
        <w:jc w:val="center"/>
        <w:rPr>
          <w:b/>
          <w:sz w:val="28"/>
          <w:szCs w:val="28"/>
        </w:rPr>
      </w:pPr>
      <w:bookmarkStart w:id="3" w:name="sub_204"/>
      <w:bookmarkEnd w:id="2"/>
      <w:r w:rsidRPr="009524E2">
        <w:rPr>
          <w:b/>
          <w:sz w:val="28"/>
          <w:szCs w:val="28"/>
        </w:rPr>
        <w:t xml:space="preserve">Характеристика </w:t>
      </w:r>
      <w:r>
        <w:rPr>
          <w:b/>
          <w:sz w:val="28"/>
          <w:szCs w:val="28"/>
        </w:rPr>
        <w:t>текущего состояния адресной помощи  гражданам, п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павшим в трудную жизненную ситуацию</w:t>
      </w:r>
    </w:p>
    <w:p w:rsidR="00E0740D" w:rsidRDefault="00E0740D" w:rsidP="00E0740D">
      <w:pPr>
        <w:pStyle w:val="20"/>
        <w:shd w:val="clear" w:color="auto" w:fill="auto"/>
        <w:spacing w:line="260" w:lineRule="exact"/>
        <w:rPr>
          <w:sz w:val="28"/>
          <w:szCs w:val="28"/>
        </w:rPr>
      </w:pPr>
    </w:p>
    <w:p w:rsidR="008F7157" w:rsidRPr="00E00186" w:rsidRDefault="008F7157" w:rsidP="00E0740D">
      <w:pPr>
        <w:pStyle w:val="20"/>
        <w:shd w:val="clear" w:color="auto" w:fill="auto"/>
        <w:spacing w:line="260" w:lineRule="exact"/>
        <w:rPr>
          <w:sz w:val="28"/>
          <w:szCs w:val="28"/>
        </w:rPr>
      </w:pPr>
    </w:p>
    <w:p w:rsidR="00E0740D" w:rsidRPr="00E00186" w:rsidRDefault="00E0740D" w:rsidP="00FB0EAF">
      <w:pPr>
        <w:pStyle w:val="11"/>
        <w:shd w:val="clear" w:color="auto" w:fill="auto"/>
        <w:spacing w:after="0" w:line="322" w:lineRule="exact"/>
        <w:ind w:left="20" w:firstLine="831"/>
        <w:jc w:val="both"/>
        <w:rPr>
          <w:sz w:val="28"/>
          <w:szCs w:val="28"/>
        </w:rPr>
      </w:pPr>
      <w:r w:rsidRPr="00E00186">
        <w:rPr>
          <w:sz w:val="28"/>
          <w:szCs w:val="28"/>
        </w:rPr>
        <w:t xml:space="preserve">На территории Темрюкского городского поселения Темрюкского района проживает более </w:t>
      </w:r>
      <w:r>
        <w:rPr>
          <w:sz w:val="28"/>
          <w:szCs w:val="28"/>
        </w:rPr>
        <w:t>40 000</w:t>
      </w:r>
      <w:r w:rsidRPr="00E00186">
        <w:rPr>
          <w:sz w:val="28"/>
          <w:szCs w:val="28"/>
        </w:rPr>
        <w:t xml:space="preserve"> человек населения.</w:t>
      </w:r>
    </w:p>
    <w:p w:rsidR="00E0740D" w:rsidRPr="00E00186" w:rsidRDefault="00E0740D" w:rsidP="00FB0EAF">
      <w:pPr>
        <w:pStyle w:val="11"/>
        <w:shd w:val="clear" w:color="auto" w:fill="auto"/>
        <w:spacing w:after="0" w:line="322" w:lineRule="exact"/>
        <w:ind w:left="20" w:firstLine="831"/>
        <w:jc w:val="both"/>
        <w:rPr>
          <w:sz w:val="28"/>
          <w:szCs w:val="28"/>
        </w:rPr>
      </w:pPr>
      <w:r w:rsidRPr="00E00186">
        <w:rPr>
          <w:sz w:val="28"/>
          <w:szCs w:val="28"/>
        </w:rPr>
        <w:t>Неудовлетворительное состояние здоровья, неустойчивое материальное положение, снижение конкурентоспособности на рынке труда - основные х</w:t>
      </w:r>
      <w:r w:rsidRPr="00E00186">
        <w:rPr>
          <w:sz w:val="28"/>
          <w:szCs w:val="28"/>
        </w:rPr>
        <w:t>а</w:t>
      </w:r>
      <w:r w:rsidRPr="00E00186">
        <w:rPr>
          <w:sz w:val="28"/>
          <w:szCs w:val="28"/>
        </w:rPr>
        <w:t>рактерные черты положения значительной части малообеспеченных семей, п</w:t>
      </w:r>
      <w:r w:rsidRPr="00E00186">
        <w:rPr>
          <w:sz w:val="28"/>
          <w:szCs w:val="28"/>
        </w:rPr>
        <w:t>о</w:t>
      </w:r>
      <w:r w:rsidRPr="00E00186">
        <w:rPr>
          <w:sz w:val="28"/>
          <w:szCs w:val="28"/>
        </w:rPr>
        <w:t>павших в трудную жизненную ситуацию. Многие семьи в современных соц</w:t>
      </w:r>
      <w:r w:rsidRPr="00E00186">
        <w:rPr>
          <w:sz w:val="28"/>
          <w:szCs w:val="28"/>
        </w:rPr>
        <w:t>и</w:t>
      </w:r>
      <w:r w:rsidRPr="00E00186">
        <w:rPr>
          <w:sz w:val="28"/>
          <w:szCs w:val="28"/>
        </w:rPr>
        <w:t>ально-экономических условиях чувствуют свою неприспособленность и соц</w:t>
      </w:r>
      <w:r w:rsidRPr="00E00186">
        <w:rPr>
          <w:sz w:val="28"/>
          <w:szCs w:val="28"/>
        </w:rPr>
        <w:t>и</w:t>
      </w:r>
      <w:r w:rsidRPr="00E00186">
        <w:rPr>
          <w:sz w:val="28"/>
          <w:szCs w:val="28"/>
        </w:rPr>
        <w:t>альную невостребованность.</w:t>
      </w:r>
    </w:p>
    <w:p w:rsidR="00E0740D" w:rsidRPr="00E00186" w:rsidRDefault="00E0740D" w:rsidP="00FB0EAF">
      <w:pPr>
        <w:pStyle w:val="11"/>
        <w:shd w:val="clear" w:color="auto" w:fill="auto"/>
        <w:spacing w:after="0" w:line="322" w:lineRule="exact"/>
        <w:ind w:left="20" w:firstLine="831"/>
        <w:jc w:val="both"/>
        <w:rPr>
          <w:sz w:val="28"/>
          <w:szCs w:val="28"/>
        </w:rPr>
      </w:pPr>
      <w:r w:rsidRPr="00E00186">
        <w:rPr>
          <w:sz w:val="28"/>
          <w:szCs w:val="28"/>
        </w:rPr>
        <w:t>Одним из важнейших показателей, характеризующих продолжающиеся экономические реформы, является показатель уровня жизни населения.</w:t>
      </w:r>
    </w:p>
    <w:p w:rsidR="00E0740D" w:rsidRPr="00E00186" w:rsidRDefault="00E0740D" w:rsidP="00FB0EAF">
      <w:pPr>
        <w:pStyle w:val="11"/>
        <w:shd w:val="clear" w:color="auto" w:fill="auto"/>
        <w:spacing w:after="0" w:line="322" w:lineRule="exact"/>
        <w:ind w:left="20" w:firstLine="831"/>
        <w:jc w:val="both"/>
        <w:rPr>
          <w:sz w:val="28"/>
          <w:szCs w:val="28"/>
        </w:rPr>
      </w:pPr>
      <w:r w:rsidRPr="00E00186">
        <w:rPr>
          <w:sz w:val="28"/>
          <w:szCs w:val="28"/>
        </w:rPr>
        <w:t>Программой предусматривается оказание помощи отдельным, наиболее нуждающимся в социальной поддержке гражданам в виде проведения для да</w:t>
      </w:r>
      <w:r w:rsidRPr="00E00186">
        <w:rPr>
          <w:sz w:val="28"/>
          <w:szCs w:val="28"/>
        </w:rPr>
        <w:t>н</w:t>
      </w:r>
      <w:r w:rsidRPr="00E00186">
        <w:rPr>
          <w:sz w:val="28"/>
          <w:szCs w:val="28"/>
        </w:rPr>
        <w:t>ной категории благотво</w:t>
      </w:r>
      <w:r w:rsidR="000953F7">
        <w:rPr>
          <w:sz w:val="28"/>
          <w:szCs w:val="28"/>
        </w:rPr>
        <w:t xml:space="preserve">рительных мероприятий, </w:t>
      </w:r>
      <w:r w:rsidRPr="00E00186">
        <w:rPr>
          <w:sz w:val="28"/>
          <w:szCs w:val="28"/>
        </w:rPr>
        <w:t>оказание адресной денежной помощи на приобретение предметов первой необходимости, продуктов пит</w:t>
      </w:r>
      <w:r w:rsidRPr="00E00186">
        <w:rPr>
          <w:sz w:val="28"/>
          <w:szCs w:val="28"/>
        </w:rPr>
        <w:t>а</w:t>
      </w:r>
      <w:r w:rsidRPr="00E00186">
        <w:rPr>
          <w:sz w:val="28"/>
          <w:szCs w:val="28"/>
        </w:rPr>
        <w:t>ния, ремонта жилья и т.д.</w:t>
      </w:r>
      <w:r w:rsidR="000953F7">
        <w:rPr>
          <w:sz w:val="28"/>
          <w:szCs w:val="28"/>
        </w:rPr>
        <w:t>, предоставление дополнительных денежных выплат почетным гражданам города Темрюка.</w:t>
      </w:r>
    </w:p>
    <w:p w:rsidR="00B10C3F" w:rsidRPr="008F7157" w:rsidRDefault="00E0740D" w:rsidP="008F7157">
      <w:pPr>
        <w:pStyle w:val="11"/>
        <w:shd w:val="clear" w:color="auto" w:fill="auto"/>
        <w:spacing w:after="365" w:line="341" w:lineRule="exact"/>
        <w:ind w:left="20" w:firstLine="831"/>
        <w:jc w:val="both"/>
        <w:rPr>
          <w:sz w:val="28"/>
          <w:szCs w:val="28"/>
        </w:rPr>
      </w:pPr>
      <w:r w:rsidRPr="00E00186">
        <w:rPr>
          <w:sz w:val="28"/>
          <w:szCs w:val="28"/>
        </w:rPr>
        <w:t>Решению названных проблем будет способствовать реализация мер</w:t>
      </w:r>
      <w:r w:rsidRPr="00E00186">
        <w:rPr>
          <w:sz w:val="28"/>
          <w:szCs w:val="28"/>
        </w:rPr>
        <w:t>о</w:t>
      </w:r>
      <w:r w:rsidRPr="00E00186">
        <w:rPr>
          <w:sz w:val="28"/>
          <w:szCs w:val="28"/>
        </w:rPr>
        <w:t>приятий программы.</w:t>
      </w:r>
    </w:p>
    <w:p w:rsidR="007634AF" w:rsidRDefault="00B10C3F" w:rsidP="007634AF">
      <w:pPr>
        <w:pStyle w:val="a4"/>
        <w:numPr>
          <w:ilvl w:val="0"/>
          <w:numId w:val="2"/>
        </w:numPr>
        <w:ind w:right="-5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FD44C2">
        <w:rPr>
          <w:rFonts w:ascii="Times New Roman" w:hAnsi="Times New Roman" w:cs="Times New Roman"/>
          <w:b/>
          <w:sz w:val="28"/>
          <w:szCs w:val="28"/>
        </w:rPr>
        <w:t xml:space="preserve">Цели, задачи,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целевые показатели, </w:t>
      </w:r>
      <w:r w:rsidRPr="00FD44C2">
        <w:rPr>
          <w:rFonts w:ascii="Times New Roman" w:hAnsi="Times New Roman" w:cs="Times New Roman"/>
          <w:b/>
          <w:sz w:val="28"/>
          <w:szCs w:val="28"/>
        </w:rPr>
        <w:t>сроки и этапы реализации</w:t>
      </w:r>
      <w:r w:rsidRPr="00A87AF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bookmarkEnd w:id="3"/>
    </w:p>
    <w:p w:rsidR="00B10C3F" w:rsidRDefault="00B10C3F" w:rsidP="007634AF">
      <w:pPr>
        <w:pStyle w:val="a4"/>
        <w:ind w:left="380" w:right="-5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A87AF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муниципальной программы</w:t>
      </w:r>
    </w:p>
    <w:p w:rsidR="008F7157" w:rsidRPr="00FD44C2" w:rsidRDefault="008F7157" w:rsidP="007634AF">
      <w:pPr>
        <w:pStyle w:val="a4"/>
        <w:ind w:left="380" w:right="-5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34AF" w:rsidRDefault="00E0740D" w:rsidP="007634AF">
      <w:pPr>
        <w:pStyle w:val="11"/>
        <w:shd w:val="clear" w:color="auto" w:fill="auto"/>
        <w:spacing w:after="0" w:line="326" w:lineRule="exact"/>
        <w:ind w:firstLine="851"/>
        <w:jc w:val="both"/>
        <w:rPr>
          <w:sz w:val="28"/>
          <w:szCs w:val="28"/>
        </w:rPr>
      </w:pPr>
      <w:r w:rsidRPr="006C1698">
        <w:rPr>
          <w:sz w:val="28"/>
          <w:szCs w:val="28"/>
        </w:rPr>
        <w:lastRenderedPageBreak/>
        <w:t xml:space="preserve">Целью программы является создание условий для </w:t>
      </w:r>
      <w:r w:rsidR="000C7807">
        <w:rPr>
          <w:sz w:val="28"/>
          <w:szCs w:val="28"/>
        </w:rPr>
        <w:t xml:space="preserve">оказания поддержки </w:t>
      </w:r>
      <w:r w:rsidR="00E767C5">
        <w:rPr>
          <w:sz w:val="28"/>
          <w:szCs w:val="28"/>
        </w:rPr>
        <w:t>населению</w:t>
      </w:r>
      <w:r w:rsidR="007634AF">
        <w:rPr>
          <w:sz w:val="28"/>
          <w:szCs w:val="28"/>
        </w:rPr>
        <w:t>.</w:t>
      </w:r>
    </w:p>
    <w:p w:rsidR="007634AF" w:rsidRDefault="007634AF" w:rsidP="007634AF">
      <w:pPr>
        <w:pStyle w:val="11"/>
        <w:shd w:val="clear" w:color="auto" w:fill="auto"/>
        <w:spacing w:after="0" w:line="326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предусматривается решение следующих задач:</w:t>
      </w:r>
    </w:p>
    <w:p w:rsidR="007634AF" w:rsidRDefault="007634AF" w:rsidP="007634AF">
      <w:pPr>
        <w:pStyle w:val="11"/>
        <w:shd w:val="clear" w:color="auto" w:fill="auto"/>
        <w:spacing w:after="0" w:line="326" w:lineRule="exact"/>
        <w:ind w:firstLine="851"/>
        <w:jc w:val="both"/>
        <w:rPr>
          <w:sz w:val="28"/>
          <w:szCs w:val="28"/>
        </w:rPr>
      </w:pPr>
      <w:r w:rsidRPr="00BC1A90">
        <w:rPr>
          <w:sz w:val="28"/>
          <w:szCs w:val="28"/>
        </w:rPr>
        <w:t>-</w:t>
      </w:r>
      <w:r>
        <w:rPr>
          <w:sz w:val="28"/>
          <w:szCs w:val="28"/>
        </w:rPr>
        <w:t>оказание</w:t>
      </w:r>
      <w:r w:rsidRPr="00BC1A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поддержки </w:t>
      </w:r>
      <w:r w:rsidRPr="00BC1A90">
        <w:rPr>
          <w:sz w:val="28"/>
          <w:szCs w:val="28"/>
        </w:rPr>
        <w:t>граждан</w:t>
      </w:r>
      <w:r w:rsidR="00E767C5">
        <w:rPr>
          <w:sz w:val="28"/>
          <w:szCs w:val="28"/>
        </w:rPr>
        <w:t>ам</w:t>
      </w:r>
      <w:r w:rsidRPr="00BC1A90">
        <w:rPr>
          <w:sz w:val="28"/>
          <w:szCs w:val="28"/>
        </w:rPr>
        <w:t>, по</w:t>
      </w:r>
      <w:r w:rsidR="00E767C5">
        <w:rPr>
          <w:sz w:val="28"/>
          <w:szCs w:val="28"/>
        </w:rPr>
        <w:t>павшим</w:t>
      </w:r>
      <w:r w:rsidRPr="00BC1A90">
        <w:rPr>
          <w:sz w:val="28"/>
          <w:szCs w:val="28"/>
        </w:rPr>
        <w:t xml:space="preserve"> в трудную жизненную с</w:t>
      </w:r>
      <w:r w:rsidRPr="00BC1A90">
        <w:rPr>
          <w:sz w:val="28"/>
          <w:szCs w:val="28"/>
        </w:rPr>
        <w:t>и</w:t>
      </w:r>
      <w:r w:rsidRPr="00BC1A90">
        <w:rPr>
          <w:sz w:val="28"/>
          <w:szCs w:val="28"/>
        </w:rPr>
        <w:t>туацию</w:t>
      </w:r>
      <w:r>
        <w:rPr>
          <w:sz w:val="28"/>
          <w:szCs w:val="28"/>
        </w:rPr>
        <w:t>;</w:t>
      </w:r>
    </w:p>
    <w:p w:rsidR="007634AF" w:rsidRDefault="007634AF" w:rsidP="007634AF">
      <w:pPr>
        <w:pStyle w:val="11"/>
        <w:shd w:val="clear" w:color="auto" w:fill="auto"/>
        <w:spacing w:after="0" w:line="326" w:lineRule="exact"/>
        <w:ind w:firstLine="851"/>
        <w:rPr>
          <w:sz w:val="28"/>
          <w:szCs w:val="28"/>
        </w:rPr>
      </w:pPr>
      <w:r>
        <w:rPr>
          <w:sz w:val="28"/>
          <w:szCs w:val="28"/>
        </w:rPr>
        <w:t>- оказание поддержки многодетным и малообеспеченным семьям;</w:t>
      </w:r>
    </w:p>
    <w:p w:rsidR="007634AF" w:rsidRDefault="007634AF" w:rsidP="007634AF">
      <w:pPr>
        <w:pStyle w:val="11"/>
        <w:shd w:val="clear" w:color="auto" w:fill="auto"/>
        <w:spacing w:after="0" w:line="326" w:lineRule="exact"/>
        <w:ind w:firstLine="851"/>
        <w:rPr>
          <w:sz w:val="28"/>
          <w:szCs w:val="28"/>
        </w:rPr>
      </w:pPr>
      <w:r>
        <w:rPr>
          <w:sz w:val="28"/>
          <w:szCs w:val="28"/>
        </w:rPr>
        <w:t>- оказание поддержки почетным гражданам города Темрюка.</w:t>
      </w:r>
    </w:p>
    <w:tbl>
      <w:tblPr>
        <w:tblStyle w:val="a3"/>
        <w:tblW w:w="0" w:type="auto"/>
        <w:tblLook w:val="04A0"/>
      </w:tblPr>
      <w:tblGrid>
        <w:gridCol w:w="594"/>
        <w:gridCol w:w="2496"/>
        <w:gridCol w:w="1471"/>
        <w:gridCol w:w="1351"/>
        <w:gridCol w:w="1314"/>
        <w:gridCol w:w="1314"/>
        <w:gridCol w:w="1314"/>
      </w:tblGrid>
      <w:tr w:rsidR="0063081E" w:rsidTr="00B32E1D">
        <w:trPr>
          <w:trHeight w:val="352"/>
        </w:trPr>
        <w:tc>
          <w:tcPr>
            <w:tcW w:w="594" w:type="dxa"/>
            <w:vMerge w:val="restart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96" w:type="dxa"/>
            <w:vMerge w:val="restart"/>
          </w:tcPr>
          <w:p w:rsidR="00BA364D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</w:p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471" w:type="dxa"/>
            <w:vMerge w:val="restart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51" w:type="dxa"/>
            <w:vMerge w:val="restart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63081E" w:rsidTr="00B32E1D">
        <w:trPr>
          <w:trHeight w:val="215"/>
        </w:trPr>
        <w:tc>
          <w:tcPr>
            <w:tcW w:w="594" w:type="dxa"/>
            <w:vMerge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vMerge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63081E" w:rsidTr="00B32E1D">
        <w:trPr>
          <w:trHeight w:val="394"/>
        </w:trPr>
        <w:tc>
          <w:tcPr>
            <w:tcW w:w="594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6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1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4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4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4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3081E" w:rsidTr="00BA364D">
        <w:tc>
          <w:tcPr>
            <w:tcW w:w="594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0" w:type="dxa"/>
            <w:gridSpan w:val="6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Темрюкского городского поселения Темрю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городского поселения Темрюкского района «Адресная помощь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жданам, попавшим в трудную жизненную ситуацию»</w:t>
            </w:r>
          </w:p>
        </w:tc>
      </w:tr>
      <w:tr w:rsidR="0063081E" w:rsidTr="00B32E1D">
        <w:tc>
          <w:tcPr>
            <w:tcW w:w="594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96" w:type="dxa"/>
          </w:tcPr>
          <w:p w:rsidR="0063081E" w:rsidRDefault="00BA364D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граждан, получивших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полнительную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териальную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мощь</w:t>
            </w:r>
          </w:p>
        </w:tc>
        <w:tc>
          <w:tcPr>
            <w:tcW w:w="1471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351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4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14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14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63081E" w:rsidTr="00B32E1D">
        <w:tc>
          <w:tcPr>
            <w:tcW w:w="594" w:type="dxa"/>
          </w:tcPr>
          <w:p w:rsidR="0063081E" w:rsidRDefault="00BA364D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96" w:type="dxa"/>
          </w:tcPr>
          <w:p w:rsidR="0063081E" w:rsidRDefault="00A3562E" w:rsidP="00A3562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детей из многодетных и малообеспеченных семей, получи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ших новогодние подарки </w:t>
            </w:r>
          </w:p>
        </w:tc>
        <w:tc>
          <w:tcPr>
            <w:tcW w:w="1471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351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4" w:type="dxa"/>
          </w:tcPr>
          <w:p w:rsidR="0063081E" w:rsidRDefault="00A3562E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14" w:type="dxa"/>
          </w:tcPr>
          <w:p w:rsidR="0063081E" w:rsidRDefault="00A3562E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14" w:type="dxa"/>
          </w:tcPr>
          <w:p w:rsidR="0063081E" w:rsidRDefault="00A3562E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A364D" w:rsidTr="00B32E1D">
        <w:tc>
          <w:tcPr>
            <w:tcW w:w="594" w:type="dxa"/>
          </w:tcPr>
          <w:p w:rsidR="00BA364D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496" w:type="dxa"/>
          </w:tcPr>
          <w:p w:rsidR="00BA364D" w:rsidRDefault="00A3562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почетных граждан города Темрюк, явля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щихся пенсион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рами, по</w:t>
            </w:r>
            <w:r w:rsidR="00FB0EAF">
              <w:rPr>
                <w:rFonts w:ascii="Times New Roman" w:hAnsi="Times New Roman" w:cs="Times New Roman"/>
                <w:sz w:val="28"/>
                <w:szCs w:val="28"/>
              </w:rPr>
              <w:t>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чившие ежемесячные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платы</w:t>
            </w:r>
          </w:p>
        </w:tc>
        <w:tc>
          <w:tcPr>
            <w:tcW w:w="1471" w:type="dxa"/>
          </w:tcPr>
          <w:p w:rsidR="00BA364D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351" w:type="dxa"/>
          </w:tcPr>
          <w:p w:rsidR="00BA364D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4" w:type="dxa"/>
          </w:tcPr>
          <w:p w:rsidR="00BA364D" w:rsidRDefault="00A3562E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4" w:type="dxa"/>
          </w:tcPr>
          <w:p w:rsidR="00BA364D" w:rsidRDefault="00A3562E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4" w:type="dxa"/>
          </w:tcPr>
          <w:p w:rsidR="00BA364D" w:rsidRDefault="00A3562E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8F7157" w:rsidRPr="009C7C79" w:rsidRDefault="00B32E1D" w:rsidP="009C7C79">
      <w:pPr>
        <w:tabs>
          <w:tab w:val="left" w:pos="23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реализуется в течение 2017-2019 годов.</w:t>
      </w:r>
    </w:p>
    <w:p w:rsidR="009C7C79" w:rsidRDefault="00662204" w:rsidP="008F7157">
      <w:pPr>
        <w:pStyle w:val="Style5"/>
        <w:widowControl/>
        <w:numPr>
          <w:ilvl w:val="0"/>
          <w:numId w:val="2"/>
        </w:numPr>
        <w:spacing w:line="240" w:lineRule="auto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Перечень основных мероприятий муниципальной программы</w:t>
      </w:r>
    </w:p>
    <w:p w:rsidR="008F7157" w:rsidRPr="009C7C79" w:rsidRDefault="008F7157" w:rsidP="008F7157">
      <w:pPr>
        <w:pStyle w:val="Style5"/>
        <w:widowControl/>
        <w:spacing w:line="240" w:lineRule="auto"/>
        <w:ind w:left="380"/>
        <w:rPr>
          <w:rStyle w:val="FontStyle54"/>
          <w:b w:val="0"/>
          <w:sz w:val="28"/>
          <w:szCs w:val="28"/>
        </w:rPr>
      </w:pPr>
    </w:p>
    <w:p w:rsidR="009C7C79" w:rsidRPr="009C7C79" w:rsidRDefault="009C7C79" w:rsidP="009C7C79">
      <w:pPr>
        <w:pStyle w:val="a4"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418"/>
        <w:gridCol w:w="1134"/>
        <w:gridCol w:w="992"/>
        <w:gridCol w:w="709"/>
        <w:gridCol w:w="708"/>
        <w:gridCol w:w="709"/>
        <w:gridCol w:w="1705"/>
        <w:gridCol w:w="1662"/>
      </w:tblGrid>
      <w:tr w:rsidR="00BD152A" w:rsidRPr="00FD7F5F" w:rsidTr="00FD7F5F">
        <w:trPr>
          <w:trHeight w:val="499"/>
        </w:trPr>
        <w:tc>
          <w:tcPr>
            <w:tcW w:w="817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418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вание 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ропри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1134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Исто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ники фина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сир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992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ем ф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сир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вания, всего 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(тыс. руб.)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том числе </w:t>
            </w:r>
          </w:p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</w:p>
        </w:tc>
        <w:tc>
          <w:tcPr>
            <w:tcW w:w="1705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Непосре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ственный результат реализации меропри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1662" w:type="dxa"/>
            <w:vMerge w:val="restart"/>
          </w:tcPr>
          <w:p w:rsidR="00B32E1D" w:rsidRPr="00FD7F5F" w:rsidRDefault="00D5627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32E1D" w:rsidRPr="00FD7F5F">
              <w:rPr>
                <w:rFonts w:ascii="Times New Roman" w:hAnsi="Times New Roman" w:cs="Times New Roman"/>
                <w:sz w:val="28"/>
                <w:szCs w:val="28"/>
              </w:rPr>
              <w:t>аказчик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, главный распоряд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тель (ра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тель) бю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жетных 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средств, исполн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</w:tr>
      <w:tr w:rsidR="00BD152A" w:rsidRPr="00FD7F5F" w:rsidTr="00FD7F5F">
        <w:trPr>
          <w:trHeight w:val="329"/>
        </w:trPr>
        <w:tc>
          <w:tcPr>
            <w:tcW w:w="817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32E1D" w:rsidRPr="00FD7F5F" w:rsidRDefault="00D5627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32E1D" w:rsidRPr="00FD7F5F" w:rsidRDefault="00D5627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32E1D" w:rsidRPr="00FD7F5F" w:rsidRDefault="00D5627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5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FCD" w:rsidRPr="00FD7F5F" w:rsidTr="00FD7F5F">
        <w:tc>
          <w:tcPr>
            <w:tcW w:w="817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5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2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5627F" w:rsidRPr="00FD7F5F" w:rsidTr="00FD7F5F">
        <w:tc>
          <w:tcPr>
            <w:tcW w:w="817" w:type="dxa"/>
          </w:tcPr>
          <w:p w:rsidR="00D5627F" w:rsidRPr="00FD7F5F" w:rsidRDefault="00D5627F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37" w:type="dxa"/>
            <w:gridSpan w:val="8"/>
          </w:tcPr>
          <w:p w:rsidR="00D5627F" w:rsidRPr="00FD7F5F" w:rsidRDefault="00D5627F" w:rsidP="00E767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повышения уровня жизни </w:t>
            </w:r>
            <w:r w:rsidR="00E767C5">
              <w:rPr>
                <w:rFonts w:ascii="Times New Roman" w:hAnsi="Times New Roman" w:cs="Times New Roman"/>
                <w:sz w:val="28"/>
                <w:szCs w:val="28"/>
              </w:rPr>
              <w:t>населения.</w:t>
            </w:r>
          </w:p>
        </w:tc>
      </w:tr>
      <w:tr w:rsidR="00D5627F" w:rsidRPr="00FD7F5F" w:rsidTr="00FD7F5F">
        <w:tc>
          <w:tcPr>
            <w:tcW w:w="817" w:type="dxa"/>
          </w:tcPr>
          <w:p w:rsidR="00D5627F" w:rsidRPr="00FD7F5F" w:rsidRDefault="00D5627F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037" w:type="dxa"/>
            <w:gridSpan w:val="8"/>
          </w:tcPr>
          <w:p w:rsidR="00D5627F" w:rsidRPr="00FD7F5F" w:rsidRDefault="00D5627F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Оказание поддержки гражданам, попавшим в трудную жизненную 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туацию</w:t>
            </w:r>
          </w:p>
        </w:tc>
      </w:tr>
      <w:tr w:rsidR="00B23FCD" w:rsidRPr="00FD7F5F" w:rsidTr="00FD7F5F">
        <w:trPr>
          <w:trHeight w:val="533"/>
        </w:trPr>
        <w:tc>
          <w:tcPr>
            <w:tcW w:w="817" w:type="dxa"/>
            <w:vMerge w:val="restart"/>
          </w:tcPr>
          <w:p w:rsidR="00B23FCD" w:rsidRPr="00FD7F5F" w:rsidRDefault="00B23FCD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7F5F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1418" w:type="dxa"/>
            <w:vMerge w:val="restart"/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Оказание матер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альной помощи гражд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нам, п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павшим в трудную жизне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ную 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туацию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1050,0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705" w:type="dxa"/>
            <w:vMerge w:val="restart"/>
          </w:tcPr>
          <w:p w:rsidR="00B23FCD" w:rsidRPr="00FD7F5F" w:rsidRDefault="00FE754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70 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жителям Темрюкск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го горо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ления Те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75286" w:rsidRPr="00FD7F5F">
              <w:rPr>
                <w:rFonts w:ascii="Times New Roman" w:hAnsi="Times New Roman" w:cs="Times New Roman"/>
                <w:sz w:val="28"/>
                <w:szCs w:val="28"/>
              </w:rPr>
              <w:t>рюкского района</w:t>
            </w:r>
          </w:p>
        </w:tc>
        <w:tc>
          <w:tcPr>
            <w:tcW w:w="1662" w:type="dxa"/>
            <w:vMerge w:val="restart"/>
          </w:tcPr>
          <w:p w:rsidR="00B23FCD" w:rsidRPr="00FD7F5F" w:rsidRDefault="00FD7F5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>дминис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>рация Те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рюкского 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Темрю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B23FCD" w:rsidRPr="00FD7F5F" w:rsidTr="00FD7F5F">
        <w:trPr>
          <w:trHeight w:val="3322"/>
        </w:trPr>
        <w:tc>
          <w:tcPr>
            <w:tcW w:w="817" w:type="dxa"/>
            <w:vMerge/>
          </w:tcPr>
          <w:p w:rsidR="00B23FCD" w:rsidRPr="00FD7F5F" w:rsidRDefault="00B23FCD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жет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горо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ления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23FCD" w:rsidRPr="00FD7F5F" w:rsidRDefault="003673A6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1050,0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3FCD" w:rsidRPr="00FD7F5F" w:rsidRDefault="003673A6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3FCD" w:rsidRPr="00FD7F5F" w:rsidRDefault="003673A6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3FCD" w:rsidRPr="00FD7F5F" w:rsidRDefault="003673A6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705" w:type="dxa"/>
            <w:vMerge/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F5F" w:rsidRPr="00FD7F5F" w:rsidTr="000D086F">
        <w:tc>
          <w:tcPr>
            <w:tcW w:w="817" w:type="dxa"/>
          </w:tcPr>
          <w:p w:rsidR="00FD7F5F" w:rsidRPr="00FD7F5F" w:rsidRDefault="00FD7F5F" w:rsidP="00A356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037" w:type="dxa"/>
            <w:gridSpan w:val="8"/>
          </w:tcPr>
          <w:p w:rsidR="00FD7F5F" w:rsidRPr="00FD7F5F" w:rsidRDefault="00FD7F5F" w:rsidP="00FD7F5F">
            <w:pPr>
              <w:pStyle w:val="11"/>
              <w:shd w:val="clear" w:color="auto" w:fill="auto"/>
              <w:spacing w:after="0"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поддержки многодетным и малообеспеченным семьям</w:t>
            </w:r>
          </w:p>
        </w:tc>
      </w:tr>
      <w:tr w:rsidR="00A3562E" w:rsidRPr="00FD7F5F" w:rsidTr="00A3562E">
        <w:trPr>
          <w:trHeight w:val="536"/>
        </w:trPr>
        <w:tc>
          <w:tcPr>
            <w:tcW w:w="817" w:type="dxa"/>
            <w:vMerge w:val="restart"/>
          </w:tcPr>
          <w:p w:rsidR="00A3562E" w:rsidRPr="00FD7F5F" w:rsidRDefault="00A3562E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1418" w:type="dxa"/>
            <w:vMerge w:val="restart"/>
          </w:tcPr>
          <w:p w:rsidR="00A3562E" w:rsidRPr="00FD7F5F" w:rsidRDefault="00A3562E" w:rsidP="00E767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тение Нового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дарков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05" w:type="dxa"/>
            <w:vMerge w:val="restart"/>
          </w:tcPr>
          <w:p w:rsidR="00A3562E" w:rsidRPr="00FD7F5F" w:rsidRDefault="00A3562E" w:rsidP="00FD7F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Выдача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вогодних  подарков 100 детям из мног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детных и малообе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печенных семей</w:t>
            </w:r>
          </w:p>
        </w:tc>
        <w:tc>
          <w:tcPr>
            <w:tcW w:w="1662" w:type="dxa"/>
            <w:vMerge w:val="restart"/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дминис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рация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рюкского городского поселения Темрю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A3562E" w:rsidRPr="00FD7F5F" w:rsidTr="00A3562E">
        <w:trPr>
          <w:trHeight w:val="4422"/>
        </w:trPr>
        <w:tc>
          <w:tcPr>
            <w:tcW w:w="817" w:type="dxa"/>
            <w:vMerge/>
          </w:tcPr>
          <w:p w:rsidR="00A3562E" w:rsidRDefault="00A3562E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562E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3562E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жет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горо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ления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05" w:type="dxa"/>
            <w:vMerge/>
          </w:tcPr>
          <w:p w:rsidR="00A3562E" w:rsidRDefault="00A3562E" w:rsidP="00FD7F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A3562E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62E" w:rsidRPr="00FD7F5F" w:rsidTr="00A83995">
        <w:tc>
          <w:tcPr>
            <w:tcW w:w="817" w:type="dxa"/>
          </w:tcPr>
          <w:p w:rsidR="00A3562E" w:rsidRPr="00FD7F5F" w:rsidRDefault="00A3562E" w:rsidP="00A356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9037" w:type="dxa"/>
            <w:gridSpan w:val="8"/>
          </w:tcPr>
          <w:p w:rsidR="00A3562E" w:rsidRPr="0083505C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505C">
              <w:rPr>
                <w:rFonts w:ascii="Times New Roman" w:hAnsi="Times New Roman" w:cs="Times New Roman"/>
                <w:sz w:val="28"/>
                <w:szCs w:val="28"/>
              </w:rPr>
              <w:t>казание поддержки почетным гражданам города Темрюка</w:t>
            </w:r>
          </w:p>
        </w:tc>
      </w:tr>
      <w:tr w:rsidR="0083505C" w:rsidRPr="00FD7F5F" w:rsidTr="0083505C">
        <w:trPr>
          <w:trHeight w:val="386"/>
        </w:trPr>
        <w:tc>
          <w:tcPr>
            <w:tcW w:w="817" w:type="dxa"/>
            <w:vMerge w:val="restart"/>
          </w:tcPr>
          <w:p w:rsidR="0083505C" w:rsidRPr="00FD7F5F" w:rsidRDefault="0083505C" w:rsidP="00A356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1418" w:type="dxa"/>
            <w:vMerge w:val="restart"/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сячные выплаты Поче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жданам города Темрюка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288,0</w:t>
            </w:r>
          </w:p>
        </w:tc>
        <w:tc>
          <w:tcPr>
            <w:tcW w:w="1705" w:type="dxa"/>
            <w:vMerge w:val="restart"/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выпл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8 Поче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 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данам 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 Темрюка</w:t>
            </w:r>
          </w:p>
        </w:tc>
        <w:tc>
          <w:tcPr>
            <w:tcW w:w="1662" w:type="dxa"/>
            <w:vMerge w:val="restart"/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дминис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рация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рюкского городского поселения 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83505C" w:rsidRPr="00FD7F5F" w:rsidTr="0083505C">
        <w:trPr>
          <w:trHeight w:val="272"/>
        </w:trPr>
        <w:tc>
          <w:tcPr>
            <w:tcW w:w="817" w:type="dxa"/>
            <w:vMerge/>
          </w:tcPr>
          <w:p w:rsidR="0083505C" w:rsidRDefault="0083505C" w:rsidP="00A356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83505C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505C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жет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горо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ления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864,0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288,0</w:t>
            </w:r>
          </w:p>
        </w:tc>
        <w:tc>
          <w:tcPr>
            <w:tcW w:w="1705" w:type="dxa"/>
            <w:vMerge/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C79" w:rsidRDefault="009C7C79" w:rsidP="009C7C7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F7157" w:rsidRDefault="008F7157" w:rsidP="009C7C7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C7C79" w:rsidRDefault="00662204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4</w:t>
      </w:r>
      <w:r w:rsidR="009C7C79" w:rsidRPr="004D758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. Обоснование ресурсного обеспечения </w:t>
      </w:r>
    </w:p>
    <w:p w:rsidR="009C7C79" w:rsidRDefault="009C7C79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4D758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муниципальной программы</w:t>
      </w:r>
    </w:p>
    <w:p w:rsidR="00662204" w:rsidRDefault="00662204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8F7157" w:rsidRDefault="008F7157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1701"/>
        <w:gridCol w:w="1560"/>
        <w:gridCol w:w="1701"/>
        <w:gridCol w:w="1559"/>
      </w:tblGrid>
      <w:tr w:rsidR="009C7C79" w:rsidRPr="009C7C79" w:rsidTr="00BA364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Наименование мер</w:t>
            </w:r>
            <w:r w:rsidRPr="009C7C79">
              <w:rPr>
                <w:rStyle w:val="FontStyle57"/>
                <w:sz w:val="28"/>
                <w:szCs w:val="28"/>
              </w:rPr>
              <w:t>о</w:t>
            </w:r>
            <w:r w:rsidRPr="009C7C79">
              <w:rPr>
                <w:rStyle w:val="FontStyle57"/>
                <w:sz w:val="28"/>
                <w:szCs w:val="28"/>
              </w:rPr>
              <w:t>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ind w:right="5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Источники финансиро</w:t>
            </w:r>
            <w:r w:rsidRPr="009C7C79">
              <w:rPr>
                <w:rStyle w:val="FontStyle57"/>
                <w:sz w:val="28"/>
                <w:szCs w:val="28"/>
              </w:rPr>
              <w:softHyphen/>
              <w:t>вания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ind w:left="374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В том числе по годам</w:t>
            </w:r>
          </w:p>
        </w:tc>
      </w:tr>
      <w:tr w:rsidR="009C7C79" w:rsidRPr="009C7C79" w:rsidTr="00BA364D">
        <w:trPr>
          <w:trHeight w:val="522"/>
        </w:trPr>
        <w:tc>
          <w:tcPr>
            <w:tcW w:w="311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spacing w:after="0" w:line="240" w:lineRule="auto"/>
              <w:rPr>
                <w:rStyle w:val="FontStyle57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spacing w:after="0" w:line="240" w:lineRule="auto"/>
              <w:rPr>
                <w:rStyle w:val="FontStyle57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2017 год</w:t>
            </w:r>
          </w:p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(</w:t>
            </w:r>
            <w:r w:rsidRPr="009C7C79">
              <w:rPr>
                <w:sz w:val="28"/>
                <w:szCs w:val="28"/>
              </w:rPr>
              <w:t>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2018 год</w:t>
            </w:r>
          </w:p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(</w:t>
            </w:r>
            <w:r w:rsidRPr="009C7C79">
              <w:rPr>
                <w:sz w:val="28"/>
                <w:szCs w:val="28"/>
              </w:rPr>
              <w:t>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2019 год</w:t>
            </w:r>
          </w:p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(</w:t>
            </w:r>
            <w:r w:rsidRPr="009C7C79">
              <w:rPr>
                <w:sz w:val="28"/>
                <w:szCs w:val="28"/>
              </w:rPr>
              <w:t>тыс. руб.)</w:t>
            </w:r>
          </w:p>
        </w:tc>
      </w:tr>
      <w:tr w:rsidR="009C7C79" w:rsidRPr="009C7C79" w:rsidTr="00BA364D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ind w:left="538"/>
              <w:jc w:val="left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ind w:left="749"/>
              <w:jc w:val="left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5</w:t>
            </w:r>
          </w:p>
        </w:tc>
      </w:tr>
      <w:tr w:rsidR="009C7C79" w:rsidRPr="009C7C79" w:rsidTr="00BA364D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jc w:val="left"/>
              <w:rPr>
                <w:rStyle w:val="FontStyle57"/>
                <w:sz w:val="28"/>
                <w:szCs w:val="28"/>
              </w:rPr>
            </w:pPr>
            <w:r w:rsidRPr="009C7C79">
              <w:rPr>
                <w:sz w:val="28"/>
                <w:szCs w:val="28"/>
              </w:rPr>
              <w:t>Общий объем финанс</w:t>
            </w:r>
            <w:r w:rsidRPr="009C7C79">
              <w:rPr>
                <w:sz w:val="28"/>
                <w:szCs w:val="28"/>
              </w:rPr>
              <w:t>и</w:t>
            </w:r>
            <w:r w:rsidRPr="009C7C79">
              <w:rPr>
                <w:sz w:val="28"/>
                <w:szCs w:val="28"/>
              </w:rPr>
              <w:t>рования мероприятий муниципальной пр</w:t>
            </w:r>
            <w:r w:rsidRPr="009C7C79">
              <w:rPr>
                <w:sz w:val="28"/>
                <w:szCs w:val="28"/>
              </w:rPr>
              <w:t>о</w:t>
            </w:r>
            <w:r w:rsidRPr="009C7C79">
              <w:rPr>
                <w:sz w:val="28"/>
                <w:szCs w:val="28"/>
              </w:rPr>
              <w:t>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jc w:val="left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Бюджет Темрюкского городского поселения Темрюкского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688,0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688,0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688,0</w:t>
            </w:r>
          </w:p>
        </w:tc>
      </w:tr>
    </w:tbl>
    <w:p w:rsidR="009C7C79" w:rsidRDefault="009C7C79" w:rsidP="003673A6">
      <w:pPr>
        <w:pStyle w:val="a4"/>
        <w:ind w:right="-5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704"/>
    </w:p>
    <w:p w:rsidR="008F7157" w:rsidRDefault="008F7157" w:rsidP="003673A6">
      <w:pPr>
        <w:pStyle w:val="a4"/>
        <w:ind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8F7157" w:rsidRDefault="003673A6" w:rsidP="008F7157">
      <w:pPr>
        <w:pStyle w:val="11"/>
        <w:numPr>
          <w:ilvl w:val="0"/>
          <w:numId w:val="2"/>
        </w:numPr>
        <w:shd w:val="clear" w:color="auto" w:fill="auto"/>
        <w:tabs>
          <w:tab w:val="left" w:pos="1066"/>
        </w:tabs>
        <w:spacing w:after="0" w:line="331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оценки </w:t>
      </w:r>
      <w:r w:rsidR="009C7C79" w:rsidRPr="00887449">
        <w:rPr>
          <w:b/>
          <w:sz w:val="28"/>
          <w:szCs w:val="28"/>
        </w:rPr>
        <w:t xml:space="preserve">эффективности </w:t>
      </w:r>
      <w:r>
        <w:rPr>
          <w:b/>
          <w:sz w:val="28"/>
          <w:szCs w:val="28"/>
        </w:rPr>
        <w:t xml:space="preserve">реализации </w:t>
      </w:r>
    </w:p>
    <w:p w:rsidR="009C7C79" w:rsidRDefault="009C7C79" w:rsidP="008F7157">
      <w:pPr>
        <w:pStyle w:val="11"/>
        <w:shd w:val="clear" w:color="auto" w:fill="auto"/>
        <w:tabs>
          <w:tab w:val="left" w:pos="1066"/>
        </w:tabs>
        <w:spacing w:after="0" w:line="331" w:lineRule="exact"/>
        <w:ind w:left="380" w:firstLine="0"/>
        <w:jc w:val="center"/>
        <w:rPr>
          <w:b/>
          <w:sz w:val="28"/>
          <w:szCs w:val="28"/>
        </w:rPr>
      </w:pPr>
      <w:r w:rsidRPr="00887449">
        <w:rPr>
          <w:b/>
          <w:sz w:val="28"/>
          <w:szCs w:val="28"/>
        </w:rPr>
        <w:t>муниципальной пр</w:t>
      </w:r>
      <w:r w:rsidRPr="00887449">
        <w:rPr>
          <w:b/>
          <w:sz w:val="28"/>
          <w:szCs w:val="28"/>
        </w:rPr>
        <w:t>о</w:t>
      </w:r>
      <w:r w:rsidRPr="00887449">
        <w:rPr>
          <w:b/>
          <w:sz w:val="28"/>
          <w:szCs w:val="28"/>
        </w:rPr>
        <w:t>граммы</w:t>
      </w:r>
    </w:p>
    <w:p w:rsidR="008F7157" w:rsidRDefault="008F7157" w:rsidP="008F7157">
      <w:pPr>
        <w:pStyle w:val="11"/>
        <w:shd w:val="clear" w:color="auto" w:fill="auto"/>
        <w:tabs>
          <w:tab w:val="left" w:pos="1066"/>
        </w:tabs>
        <w:spacing w:after="0" w:line="331" w:lineRule="exact"/>
        <w:ind w:left="380" w:firstLine="0"/>
        <w:rPr>
          <w:b/>
          <w:sz w:val="28"/>
          <w:szCs w:val="28"/>
        </w:rPr>
      </w:pPr>
    </w:p>
    <w:p w:rsidR="008F7157" w:rsidRPr="00887449" w:rsidRDefault="008F7157" w:rsidP="008F7157">
      <w:pPr>
        <w:pStyle w:val="11"/>
        <w:shd w:val="clear" w:color="auto" w:fill="auto"/>
        <w:tabs>
          <w:tab w:val="left" w:pos="1066"/>
        </w:tabs>
        <w:spacing w:after="0" w:line="331" w:lineRule="exact"/>
        <w:ind w:left="380" w:firstLine="0"/>
        <w:rPr>
          <w:b/>
          <w:sz w:val="28"/>
          <w:szCs w:val="28"/>
        </w:rPr>
      </w:pPr>
    </w:p>
    <w:p w:rsidR="009C7C79" w:rsidRPr="004A0D5A" w:rsidRDefault="009C7C79" w:rsidP="00FB0E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603"/>
      <w:r w:rsidRPr="004A0D5A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</w:t>
      </w:r>
      <w:r w:rsidRPr="004A0D5A">
        <w:rPr>
          <w:rFonts w:ascii="Times New Roman" w:hAnsi="Times New Roman" w:cs="Times New Roman"/>
          <w:sz w:val="28"/>
          <w:szCs w:val="28"/>
        </w:rPr>
        <w:t>а</w:t>
      </w:r>
      <w:r w:rsidRPr="004A0D5A">
        <w:rPr>
          <w:rFonts w:ascii="Times New Roman" w:hAnsi="Times New Roman" w:cs="Times New Roman"/>
          <w:sz w:val="28"/>
          <w:szCs w:val="28"/>
        </w:rPr>
        <w:t>телей с их плановыми значениями по результатам отчетного года.</w:t>
      </w:r>
    </w:p>
    <w:bookmarkEnd w:id="5"/>
    <w:p w:rsidR="009C7C79" w:rsidRDefault="009C7C79" w:rsidP="009C7C79">
      <w:pPr>
        <w:pStyle w:val="a4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8F7157" w:rsidRDefault="008F7157" w:rsidP="009C7C79">
      <w:pPr>
        <w:pStyle w:val="a4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9C7C79" w:rsidRDefault="00FE7541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6</w:t>
      </w:r>
      <w:r w:rsidR="009C7C79" w:rsidRPr="004D758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. Механизм реализации муниципальной программы</w:t>
      </w:r>
      <w:bookmarkEnd w:id="4"/>
      <w:r w:rsidR="009C7C79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и контроль</w:t>
      </w:r>
    </w:p>
    <w:p w:rsidR="009C7C79" w:rsidRDefault="009C7C79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за ее выполнением</w:t>
      </w:r>
    </w:p>
    <w:p w:rsidR="009C7C79" w:rsidRDefault="009C7C79" w:rsidP="00FB0EAF">
      <w:pPr>
        <w:pStyle w:val="a4"/>
        <w:ind w:firstLine="851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8F7157" w:rsidRDefault="008F7157" w:rsidP="00FB0EAF">
      <w:pPr>
        <w:pStyle w:val="a4"/>
        <w:ind w:firstLine="851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9C7C79" w:rsidRDefault="009C7C79" w:rsidP="00FB0EAF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 предусматривает прямое финансир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 мероприятий программы из бюджета Темрюкского городского поселения Темрюкского района.</w:t>
      </w:r>
    </w:p>
    <w:p w:rsidR="009C7C79" w:rsidRDefault="009C7C79" w:rsidP="00FB0EAF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программы оказание адресной помощи осуществляется п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тем перечисления денежных средств на лицевые счета по решению комиссии</w:t>
      </w:r>
      <w:r w:rsidR="00FE754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767C5">
        <w:rPr>
          <w:rFonts w:ascii="Times New Roman" w:hAnsi="Times New Roman" w:cs="Times New Roman"/>
          <w:sz w:val="28"/>
          <w:szCs w:val="28"/>
        </w:rPr>
        <w:t>Положением «О звании «</w:t>
      </w:r>
      <w:r w:rsidR="008F7157">
        <w:rPr>
          <w:rFonts w:ascii="Times New Roman" w:hAnsi="Times New Roman" w:cs="Times New Roman"/>
          <w:sz w:val="28"/>
          <w:szCs w:val="28"/>
        </w:rPr>
        <w:t>Почетный гражданин города Темр</w:t>
      </w:r>
      <w:r w:rsidR="008F7157">
        <w:rPr>
          <w:rFonts w:ascii="Times New Roman" w:hAnsi="Times New Roman" w:cs="Times New Roman"/>
          <w:sz w:val="28"/>
          <w:szCs w:val="28"/>
        </w:rPr>
        <w:t>ю</w:t>
      </w:r>
      <w:r w:rsidR="008F7157">
        <w:rPr>
          <w:rFonts w:ascii="Times New Roman" w:hAnsi="Times New Roman" w:cs="Times New Roman"/>
          <w:sz w:val="28"/>
          <w:szCs w:val="28"/>
        </w:rPr>
        <w:t>ка»»</w:t>
      </w:r>
      <w:r w:rsidR="00FE7541">
        <w:rPr>
          <w:rFonts w:ascii="Times New Roman" w:hAnsi="Times New Roman" w:cs="Times New Roman"/>
          <w:sz w:val="28"/>
          <w:szCs w:val="28"/>
        </w:rPr>
        <w:t>, путем заключения контрактов на приобретение Новогодних подарков с последующей выдачей подарков детям из многодетных и малообеспеченных с</w:t>
      </w:r>
      <w:r w:rsidR="00FE7541">
        <w:rPr>
          <w:rFonts w:ascii="Times New Roman" w:hAnsi="Times New Roman" w:cs="Times New Roman"/>
          <w:sz w:val="28"/>
          <w:szCs w:val="28"/>
        </w:rPr>
        <w:t>е</w:t>
      </w:r>
      <w:r w:rsidR="00FE7541">
        <w:rPr>
          <w:rFonts w:ascii="Times New Roman" w:hAnsi="Times New Roman" w:cs="Times New Roman"/>
          <w:sz w:val="28"/>
          <w:szCs w:val="28"/>
        </w:rPr>
        <w:t>мей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7C79" w:rsidRDefault="009C7C79" w:rsidP="00FB0EAF">
      <w:pPr>
        <w:spacing w:after="0" w:line="240" w:lineRule="auto"/>
        <w:ind w:left="57" w:right="-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2863">
        <w:rPr>
          <w:rFonts w:ascii="Times New Roman" w:hAnsi="Times New Roman" w:cs="Times New Roman"/>
          <w:sz w:val="28"/>
          <w:szCs w:val="28"/>
        </w:rPr>
        <w:t>Контроль з</w:t>
      </w:r>
      <w:r>
        <w:rPr>
          <w:rFonts w:ascii="Times New Roman" w:hAnsi="Times New Roman" w:cs="Times New Roman"/>
          <w:sz w:val="28"/>
          <w:szCs w:val="28"/>
        </w:rPr>
        <w:t xml:space="preserve">а ходом выполнения </w:t>
      </w:r>
      <w:r w:rsidRPr="00132863">
        <w:rPr>
          <w:rFonts w:ascii="Times New Roman" w:hAnsi="Times New Roman" w:cs="Times New Roman"/>
          <w:sz w:val="28"/>
          <w:szCs w:val="28"/>
        </w:rPr>
        <w:t>муниципальной программы осуществл</w:t>
      </w:r>
      <w:r w:rsidRPr="00132863">
        <w:rPr>
          <w:rFonts w:ascii="Times New Roman" w:hAnsi="Times New Roman" w:cs="Times New Roman"/>
          <w:sz w:val="28"/>
          <w:szCs w:val="28"/>
        </w:rPr>
        <w:t>я</w:t>
      </w:r>
      <w:r w:rsidRPr="00132863">
        <w:rPr>
          <w:rFonts w:ascii="Times New Roman" w:hAnsi="Times New Roman" w:cs="Times New Roman"/>
          <w:sz w:val="28"/>
          <w:szCs w:val="28"/>
        </w:rPr>
        <w:t>ет координатор муниципально</w:t>
      </w:r>
      <w:r>
        <w:rPr>
          <w:rFonts w:ascii="Times New Roman" w:hAnsi="Times New Roman" w:cs="Times New Roman"/>
          <w:sz w:val="28"/>
          <w:szCs w:val="28"/>
        </w:rPr>
        <w:t>й программы, Совет Темрюкского городского поселения Темрюкского района</w:t>
      </w:r>
      <w:r w:rsidR="00FB0EAF">
        <w:rPr>
          <w:rFonts w:ascii="Times New Roman" w:hAnsi="Times New Roman" w:cs="Times New Roman"/>
          <w:sz w:val="28"/>
          <w:szCs w:val="28"/>
        </w:rPr>
        <w:t>.</w:t>
      </w:r>
    </w:p>
    <w:p w:rsidR="009C7C79" w:rsidRDefault="009C7C79" w:rsidP="009C7C79">
      <w:pPr>
        <w:pStyle w:val="a4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C79" w:rsidRDefault="009C7C79" w:rsidP="009C7C7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C79" w:rsidRPr="00651788" w:rsidRDefault="009C7C79" w:rsidP="009C7C79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5178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C7C79" w:rsidRPr="00651788" w:rsidRDefault="009C7C79" w:rsidP="009C7C79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51788">
        <w:rPr>
          <w:rFonts w:ascii="Times New Roman" w:hAnsi="Times New Roman" w:cs="Times New Roman"/>
          <w:sz w:val="28"/>
          <w:szCs w:val="28"/>
        </w:rPr>
        <w:t xml:space="preserve">Темрюкского городского поселения </w:t>
      </w:r>
    </w:p>
    <w:p w:rsidR="009C7C79" w:rsidRPr="005D473B" w:rsidRDefault="009C7C79" w:rsidP="009C7C79">
      <w:pPr>
        <w:spacing w:after="0" w:line="240" w:lineRule="auto"/>
        <w:ind w:right="-82"/>
        <w:rPr>
          <w:rStyle w:val="ac"/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Pr="005D473B">
        <w:rPr>
          <w:rFonts w:ascii="Times New Roman" w:hAnsi="Times New Roman"/>
          <w:bCs/>
          <w:sz w:val="28"/>
          <w:szCs w:val="28"/>
        </w:rPr>
        <w:t>С.В.</w:t>
      </w:r>
      <w:r>
        <w:rPr>
          <w:rFonts w:ascii="Times New Roman" w:hAnsi="Times New Roman"/>
          <w:bCs/>
          <w:sz w:val="28"/>
          <w:szCs w:val="28"/>
        </w:rPr>
        <w:t>Сайгашкин</w:t>
      </w:r>
    </w:p>
    <w:p w:rsidR="009C7C79" w:rsidRPr="006E7E88" w:rsidRDefault="009C7C79" w:rsidP="009C7C79">
      <w:pPr>
        <w:tabs>
          <w:tab w:val="left" w:pos="230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9C7C79" w:rsidRPr="006E7E88" w:rsidSect="0072717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C21" w:rsidRPr="006C6794" w:rsidRDefault="00E17C21" w:rsidP="00B474D9">
      <w:pPr>
        <w:spacing w:after="0" w:line="240" w:lineRule="auto"/>
      </w:pPr>
      <w:r>
        <w:separator/>
      </w:r>
    </w:p>
  </w:endnote>
  <w:endnote w:type="continuationSeparator" w:id="0">
    <w:p w:rsidR="00E17C21" w:rsidRPr="006C6794" w:rsidRDefault="00E17C21" w:rsidP="00B47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C21" w:rsidRPr="006C6794" w:rsidRDefault="00E17C21" w:rsidP="00B474D9">
      <w:pPr>
        <w:spacing w:after="0" w:line="240" w:lineRule="auto"/>
      </w:pPr>
      <w:r>
        <w:separator/>
      </w:r>
    </w:p>
  </w:footnote>
  <w:footnote w:type="continuationSeparator" w:id="0">
    <w:p w:rsidR="00E17C21" w:rsidRPr="006C6794" w:rsidRDefault="00E17C21" w:rsidP="00B47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59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E7541" w:rsidRPr="006D326F" w:rsidRDefault="005B1FEE" w:rsidP="00BA364D">
        <w:pPr>
          <w:pStyle w:val="a7"/>
          <w:tabs>
            <w:tab w:val="left" w:pos="4264"/>
            <w:tab w:val="center" w:pos="4819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6D32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E7541" w:rsidRPr="006D326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D32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715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6D32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E7541" w:rsidRPr="00CA4829" w:rsidRDefault="005B1FEE" w:rsidP="00BA364D">
    <w:pPr>
      <w:pStyle w:val="a7"/>
      <w:tabs>
        <w:tab w:val="clear" w:pos="4677"/>
        <w:tab w:val="clear" w:pos="9355"/>
        <w:tab w:val="center" w:pos="4819"/>
      </w:tabs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28"/>
          <w:szCs w:val="28"/>
        </w:rPr>
        <w:id w:val="29459703"/>
        <w:docPartObj>
          <w:docPartGallery w:val="Page Numbers (Margins)"/>
          <w:docPartUnique/>
        </w:docPartObj>
      </w:sdtPr>
      <w:sdtContent>
        <w:r w:rsidRPr="005B1FEE">
          <w:rPr>
            <w:rFonts w:ascii="Times New Roman" w:hAnsi="Times New Roman" w:cs="Times New Roman"/>
            <w:noProof/>
            <w:sz w:val="28"/>
            <w:szCs w:val="28"/>
            <w:lang w:eastAsia="zh-TW"/>
          </w:rPr>
          <w:pict>
            <v:rect id="_x0000_s1025" style="position:absolute;margin-left:217.75pt;margin-top:131.6pt;width:40.9pt;height:171.9pt;z-index:251658240;mso-position-horizontal-relative:right-margin-area;mso-position-vertical-relative:margin;v-text-anchor:middle" o:allowincell="f" filled="f" stroked="f">
              <v:textbox style="layout-flow:vertical;mso-layout-flow-alt:bottom-to-top;mso-next-textbox:#_x0000_s1025;mso-fit-shape-to-text:t">
                <w:txbxContent>
                  <w:p w:rsidR="00FE7541" w:rsidRDefault="00FE7541">
                    <w:pPr>
                      <w:pStyle w:val="a9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Страница</w:t>
                    </w:r>
                    <w:fldSimple w:instr=" PAGE    \* MERGEFORMAT ">
                      <w:r w:rsidR="008F7157" w:rsidRPr="008F7157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5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4D30"/>
    <w:multiLevelType w:val="multilevel"/>
    <w:tmpl w:val="E6E69D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8A4865"/>
    <w:multiLevelType w:val="hybridMultilevel"/>
    <w:tmpl w:val="302097D0"/>
    <w:lvl w:ilvl="0" w:tplc="0AF0E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CBF724F"/>
    <w:multiLevelType w:val="hybridMultilevel"/>
    <w:tmpl w:val="8F00567A"/>
    <w:lvl w:ilvl="0" w:tplc="31C257C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3993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10C3F"/>
    <w:rsid w:val="00005B0B"/>
    <w:rsid w:val="00043EAC"/>
    <w:rsid w:val="00052AC3"/>
    <w:rsid w:val="0008174F"/>
    <w:rsid w:val="000953F7"/>
    <w:rsid w:val="000C7807"/>
    <w:rsid w:val="0015177E"/>
    <w:rsid w:val="001C4713"/>
    <w:rsid w:val="001E11B6"/>
    <w:rsid w:val="001E68ED"/>
    <w:rsid w:val="001F6315"/>
    <w:rsid w:val="0022042D"/>
    <w:rsid w:val="00220D10"/>
    <w:rsid w:val="00260225"/>
    <w:rsid w:val="00275286"/>
    <w:rsid w:val="002E0C74"/>
    <w:rsid w:val="00335EF0"/>
    <w:rsid w:val="003673A6"/>
    <w:rsid w:val="003A7993"/>
    <w:rsid w:val="004468D6"/>
    <w:rsid w:val="00491068"/>
    <w:rsid w:val="005076FE"/>
    <w:rsid w:val="00526A89"/>
    <w:rsid w:val="00596CA5"/>
    <w:rsid w:val="005A73CF"/>
    <w:rsid w:val="005A761A"/>
    <w:rsid w:val="005B1FEE"/>
    <w:rsid w:val="0063081E"/>
    <w:rsid w:val="0063367D"/>
    <w:rsid w:val="00647B7A"/>
    <w:rsid w:val="00662204"/>
    <w:rsid w:val="0067248D"/>
    <w:rsid w:val="0068220D"/>
    <w:rsid w:val="006B5C82"/>
    <w:rsid w:val="006C1698"/>
    <w:rsid w:val="006E7E88"/>
    <w:rsid w:val="00704B47"/>
    <w:rsid w:val="00704E97"/>
    <w:rsid w:val="00727173"/>
    <w:rsid w:val="007634AF"/>
    <w:rsid w:val="007678A2"/>
    <w:rsid w:val="0077295B"/>
    <w:rsid w:val="00792866"/>
    <w:rsid w:val="00797171"/>
    <w:rsid w:val="007B5FDF"/>
    <w:rsid w:val="007F6A4C"/>
    <w:rsid w:val="008001C0"/>
    <w:rsid w:val="0083505C"/>
    <w:rsid w:val="0083547F"/>
    <w:rsid w:val="0087321D"/>
    <w:rsid w:val="00887CDE"/>
    <w:rsid w:val="008F4024"/>
    <w:rsid w:val="008F7157"/>
    <w:rsid w:val="00907891"/>
    <w:rsid w:val="00924AFD"/>
    <w:rsid w:val="00962F66"/>
    <w:rsid w:val="009631A4"/>
    <w:rsid w:val="0098713B"/>
    <w:rsid w:val="009C7C79"/>
    <w:rsid w:val="009F0672"/>
    <w:rsid w:val="009F2E2F"/>
    <w:rsid w:val="009F5923"/>
    <w:rsid w:val="00A31639"/>
    <w:rsid w:val="00A3562E"/>
    <w:rsid w:val="00A7052A"/>
    <w:rsid w:val="00A732DD"/>
    <w:rsid w:val="00A80F8B"/>
    <w:rsid w:val="00AE1A88"/>
    <w:rsid w:val="00AF45D2"/>
    <w:rsid w:val="00B05C35"/>
    <w:rsid w:val="00B10C3F"/>
    <w:rsid w:val="00B23FCD"/>
    <w:rsid w:val="00B32E1D"/>
    <w:rsid w:val="00B474D9"/>
    <w:rsid w:val="00B52228"/>
    <w:rsid w:val="00B86CB5"/>
    <w:rsid w:val="00BA364D"/>
    <w:rsid w:val="00BB5E2B"/>
    <w:rsid w:val="00BC12FD"/>
    <w:rsid w:val="00BC1F5E"/>
    <w:rsid w:val="00BD152A"/>
    <w:rsid w:val="00C603A3"/>
    <w:rsid w:val="00C642A3"/>
    <w:rsid w:val="00CA19A1"/>
    <w:rsid w:val="00CA2EC0"/>
    <w:rsid w:val="00CA4829"/>
    <w:rsid w:val="00CC4252"/>
    <w:rsid w:val="00D46F06"/>
    <w:rsid w:val="00D5627F"/>
    <w:rsid w:val="00DC4CDB"/>
    <w:rsid w:val="00E0740D"/>
    <w:rsid w:val="00E17C21"/>
    <w:rsid w:val="00E27A2B"/>
    <w:rsid w:val="00E31C3D"/>
    <w:rsid w:val="00E767C5"/>
    <w:rsid w:val="00F1581C"/>
    <w:rsid w:val="00FB0EAF"/>
    <w:rsid w:val="00FD0718"/>
    <w:rsid w:val="00FD7F5F"/>
    <w:rsid w:val="00FE7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3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10C3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C3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rsid w:val="00B10C3F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0C3F"/>
    <w:rPr>
      <w:rFonts w:eastAsiaTheme="minorEastAsia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10C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Гипертекстовая ссылка"/>
    <w:rsid w:val="00B10C3F"/>
    <w:rPr>
      <w:rFonts w:cs="Times New Roman"/>
      <w:b w:val="0"/>
      <w:color w:val="106BBE"/>
    </w:rPr>
  </w:style>
  <w:style w:type="character" w:customStyle="1" w:styleId="s3">
    <w:name w:val="s3"/>
    <w:basedOn w:val="a0"/>
    <w:rsid w:val="00B10C3F"/>
  </w:style>
  <w:style w:type="paragraph" w:customStyle="1" w:styleId="Style4">
    <w:name w:val="Style4"/>
    <w:basedOn w:val="a"/>
    <w:rsid w:val="00B10C3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4">
    <w:name w:val="Font Style54"/>
    <w:rsid w:val="00B10C3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B10C3F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</w:rPr>
  </w:style>
  <w:style w:type="character" w:customStyle="1" w:styleId="FontStyle50">
    <w:name w:val="Font Style50"/>
    <w:rsid w:val="00B10C3F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rsid w:val="00B10C3F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10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0C3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10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0C3F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11"/>
    <w:rsid w:val="006336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63367D"/>
    <w:pPr>
      <w:shd w:val="clear" w:color="auto" w:fill="FFFFFF"/>
      <w:spacing w:after="420" w:line="0" w:lineRule="atLeast"/>
      <w:ind w:hanging="332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2">
    <w:name w:val="Заголовок №1_"/>
    <w:basedOn w:val="a0"/>
    <w:link w:val="13"/>
    <w:rsid w:val="006336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63367D"/>
    <w:pPr>
      <w:shd w:val="clear" w:color="auto" w:fill="FFFFFF"/>
      <w:spacing w:after="0" w:line="317" w:lineRule="exact"/>
      <w:ind w:hanging="340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E0740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740D"/>
    <w:pPr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Style24">
    <w:name w:val="Style24"/>
    <w:basedOn w:val="a"/>
    <w:rsid w:val="009C7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rsid w:val="009C7C7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rsid w:val="009C7C79"/>
    <w:rPr>
      <w:rFonts w:ascii="Times New Roman" w:hAnsi="Times New Roman" w:cs="Times New Roman"/>
      <w:sz w:val="12"/>
      <w:szCs w:val="12"/>
    </w:rPr>
  </w:style>
  <w:style w:type="character" w:customStyle="1" w:styleId="ac">
    <w:name w:val="Цветовое выделение"/>
    <w:rsid w:val="009C7C79"/>
    <w:rPr>
      <w:b/>
      <w:color w:val="26282F"/>
    </w:rPr>
  </w:style>
  <w:style w:type="paragraph" w:styleId="ad">
    <w:name w:val="List Paragraph"/>
    <w:basedOn w:val="a"/>
    <w:uiPriority w:val="34"/>
    <w:qFormat/>
    <w:rsid w:val="009C7C79"/>
    <w:pPr>
      <w:ind w:left="720"/>
      <w:contextualSpacing/>
    </w:pPr>
  </w:style>
  <w:style w:type="paragraph" w:customStyle="1" w:styleId="Style46">
    <w:name w:val="Style46"/>
    <w:basedOn w:val="a"/>
    <w:rsid w:val="009C7C79"/>
    <w:pPr>
      <w:widowControl w:val="0"/>
      <w:autoSpaceDE w:val="0"/>
      <w:autoSpaceDN w:val="0"/>
      <w:adjustRightInd w:val="0"/>
      <w:spacing w:after="0" w:line="211" w:lineRule="exact"/>
      <w:ind w:firstLine="106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7D63D-C041-4670-A6CD-F4BD5A4F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1</cp:lastModifiedBy>
  <cp:revision>32</cp:revision>
  <cp:lastPrinted>2016-09-09T08:21:00Z</cp:lastPrinted>
  <dcterms:created xsi:type="dcterms:W3CDTF">2016-05-16T12:58:00Z</dcterms:created>
  <dcterms:modified xsi:type="dcterms:W3CDTF">2016-10-03T05:45:00Z</dcterms:modified>
</cp:coreProperties>
</file>